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D1E" w:rsidRDefault="001155C5" w:rsidP="001155C5">
      <w:pPr>
        <w:jc w:val="center"/>
        <w:rPr>
          <w:rFonts w:ascii="Arial" w:hAnsi="Arial" w:cs="Arial" w:hint="eastAsia"/>
        </w:rPr>
      </w:pPr>
      <w:r w:rsidRPr="001155C5">
        <w:rPr>
          <w:rFonts w:hint="eastAsia"/>
        </w:rPr>
        <w:t>彰化縣田尾鄉田尾國民</w:t>
      </w:r>
      <w:bookmarkStart w:id="0" w:name="_GoBack"/>
      <w:bookmarkEnd w:id="0"/>
      <w:r w:rsidRPr="001155C5">
        <w:rPr>
          <w:rFonts w:hint="eastAsia"/>
        </w:rPr>
        <w:t>小學</w:t>
      </w:r>
      <w:r w:rsidR="00D74D1E">
        <w:t>個人資料檔案大綱</w:t>
      </w:r>
    </w:p>
    <w:p w:rsidR="00D74D1E" w:rsidRDefault="00D74D1E">
      <w:pPr>
        <w:rPr>
          <w:rFonts w:hint="eastAsia"/>
        </w:rPr>
      </w:pPr>
      <w:r>
        <w:t>作業依據：</w:t>
      </w:r>
      <w:r>
        <w:t xml:space="preserve"> </w:t>
      </w:r>
      <w:r>
        <w:t>個人資料保護法第</w:t>
      </w:r>
      <w:r>
        <w:t>17</w:t>
      </w:r>
      <w:r>
        <w:t>條：公務機關應將下列事項公開於電腦網站，或以其他適當方式供公眾查閱；</w:t>
      </w:r>
      <w:r>
        <w:t xml:space="preserve"> </w:t>
      </w:r>
      <w:r>
        <w:t>其有變更者，亦同：</w:t>
      </w:r>
    </w:p>
    <w:p w:rsidR="00D74D1E" w:rsidRDefault="00D74D1E">
      <w:pPr>
        <w:rPr>
          <w:rFonts w:hint="eastAsia"/>
        </w:rPr>
      </w:pPr>
      <w:r>
        <w:t>一、</w:t>
      </w:r>
      <w:r>
        <w:t xml:space="preserve"> </w:t>
      </w:r>
      <w:r>
        <w:t>個人資料檔案名稱。</w:t>
      </w:r>
      <w:r>
        <w:t xml:space="preserve"> </w:t>
      </w:r>
    </w:p>
    <w:p w:rsidR="00D74D1E" w:rsidRDefault="00D74D1E">
      <w:pPr>
        <w:rPr>
          <w:rFonts w:hint="eastAsia"/>
        </w:rPr>
      </w:pPr>
      <w:r>
        <w:t>二、</w:t>
      </w:r>
      <w:r>
        <w:t xml:space="preserve"> </w:t>
      </w:r>
      <w:r>
        <w:t>保有機關名稱及聯絡方式。</w:t>
      </w:r>
      <w:r>
        <w:t xml:space="preserve"> </w:t>
      </w:r>
    </w:p>
    <w:p w:rsidR="00D74D1E" w:rsidRDefault="00D74D1E">
      <w:pPr>
        <w:rPr>
          <w:rFonts w:hint="eastAsia"/>
        </w:rPr>
      </w:pPr>
      <w:r>
        <w:t>三、</w:t>
      </w:r>
      <w:r>
        <w:t xml:space="preserve"> </w:t>
      </w:r>
      <w:r>
        <w:t>個人資料檔案保有之依據及特定目的。</w:t>
      </w:r>
      <w:r>
        <w:t xml:space="preserve"> </w:t>
      </w:r>
    </w:p>
    <w:p w:rsidR="00D74D1E" w:rsidRDefault="00D74D1E">
      <w:pPr>
        <w:rPr>
          <w:rFonts w:hint="eastAsia"/>
        </w:rPr>
      </w:pPr>
      <w:r>
        <w:t>四、</w:t>
      </w:r>
      <w:r>
        <w:t xml:space="preserve"> </w:t>
      </w:r>
      <w:r>
        <w:t>個人資料之類別。</w:t>
      </w:r>
      <w:r>
        <w:t xml:space="preserve"> </w:t>
      </w:r>
    </w:p>
    <w:p w:rsidR="00D74D1E" w:rsidRDefault="00D74D1E">
      <w:pPr>
        <w:rPr>
          <w:rFonts w:hint="eastAsia"/>
        </w:rPr>
      </w:pPr>
      <w:r>
        <w:rPr>
          <w:rFonts w:ascii="細明體" w:eastAsia="細明體" w:hAnsi="細明體" w:cs="細明體" w:hint="eastAsia"/>
        </w:rPr>
        <w:t>※</w:t>
      </w:r>
      <w:r>
        <w:t>特定目的及個人資料之類別係參考「個人資料保護法之特定目的及個人資料之類別【民國</w:t>
      </w:r>
      <w:r>
        <w:t xml:space="preserve"> 101 </w:t>
      </w:r>
      <w:r>
        <w:t>年</w:t>
      </w:r>
      <w:r>
        <w:t xml:space="preserve"> 10 </w:t>
      </w:r>
      <w:r>
        <w:t>月</w:t>
      </w:r>
      <w:r>
        <w:t xml:space="preserve"> 1 </w:t>
      </w:r>
      <w:r>
        <w:t>日</w:t>
      </w:r>
      <w:r>
        <w:t xml:space="preserve"> </w:t>
      </w:r>
      <w:r>
        <w:t>修正】」。</w:t>
      </w:r>
      <w:r>
        <w:t xml:space="preserve"> </w:t>
      </w:r>
    </w:p>
    <w:p w:rsidR="00D74D1E" w:rsidRDefault="00D74D1E">
      <w:pPr>
        <w:rPr>
          <w:rFonts w:hint="eastAsia"/>
        </w:rPr>
      </w:pPr>
      <w:r>
        <w:t>公告日期：</w:t>
      </w:r>
      <w:r>
        <w:t>201</w:t>
      </w:r>
      <w:r>
        <w:rPr>
          <w:rFonts w:hint="eastAsia"/>
        </w:rPr>
        <w:t>5</w:t>
      </w:r>
      <w:r>
        <w:t>-</w:t>
      </w:r>
      <w:r>
        <w:rPr>
          <w:rFonts w:hint="eastAsia"/>
        </w:rPr>
        <w:t>6</w:t>
      </w:r>
      <w:r>
        <w:t>-</w:t>
      </w:r>
      <w:r>
        <w:rPr>
          <w:rFonts w:hint="eastAsia"/>
        </w:rPr>
        <w:t>30</w:t>
      </w:r>
    </w:p>
    <w:p w:rsidR="00D74D1E" w:rsidRDefault="00D74D1E">
      <w:pPr>
        <w:rPr>
          <w:rFonts w:hint="eastAsia"/>
        </w:rPr>
      </w:pPr>
      <w:r>
        <w:t>保有機關：</w:t>
      </w:r>
      <w:r>
        <w:rPr>
          <w:rFonts w:hint="eastAsia"/>
        </w:rPr>
        <w:t>彰化縣田尾鄉田尾</w:t>
      </w:r>
      <w:r>
        <w:t>國民小學</w:t>
      </w:r>
    </w:p>
    <w:p w:rsidR="00D74D1E" w:rsidRDefault="00D74D1E">
      <w:pPr>
        <w:rPr>
          <w:rFonts w:hint="eastAsia"/>
        </w:rPr>
      </w:pPr>
      <w:r>
        <w:t>聯絡方式</w:t>
      </w:r>
    </w:p>
    <w:p w:rsidR="00D74D1E" w:rsidRDefault="00D74D1E">
      <w:pPr>
        <w:rPr>
          <w:rFonts w:hint="eastAsia"/>
        </w:rPr>
      </w:pPr>
      <w:r>
        <w:t>地</w:t>
      </w:r>
      <w:r>
        <w:t xml:space="preserve"> </w:t>
      </w:r>
      <w:r>
        <w:t>址：</w:t>
      </w:r>
      <w:r>
        <w:rPr>
          <w:rFonts w:hint="eastAsia"/>
        </w:rPr>
        <w:t>彰化縣田尾鄉</w:t>
      </w:r>
      <w:r>
        <w:rPr>
          <w:rFonts w:hint="eastAsia"/>
        </w:rPr>
        <w:t>中山路一段</w:t>
      </w:r>
      <w:r>
        <w:rPr>
          <w:rFonts w:hint="eastAsia"/>
        </w:rPr>
        <w:t>449</w:t>
      </w:r>
      <w:r>
        <w:rPr>
          <w:rFonts w:hint="eastAsia"/>
        </w:rPr>
        <w:t>號</w:t>
      </w:r>
    </w:p>
    <w:p w:rsidR="00D74D1E" w:rsidRDefault="00D74D1E">
      <w:pPr>
        <w:rPr>
          <w:rFonts w:hint="eastAsia"/>
        </w:rPr>
      </w:pPr>
      <w:r>
        <w:t>電</w:t>
      </w:r>
      <w:r>
        <w:t xml:space="preserve"> </w:t>
      </w:r>
      <w:r>
        <w:t>話：</w:t>
      </w:r>
      <w:r>
        <w:t>0</w:t>
      </w:r>
      <w:r>
        <w:rPr>
          <w:rFonts w:hint="eastAsia"/>
        </w:rPr>
        <w:t>4</w:t>
      </w:r>
      <w:r>
        <w:t>-</w:t>
      </w:r>
      <w:r>
        <w:rPr>
          <w:rFonts w:hint="eastAsia"/>
        </w:rPr>
        <w:t>8832745</w:t>
      </w:r>
      <w:r>
        <w:t xml:space="preserve">#112 </w:t>
      </w:r>
    </w:p>
    <w:p w:rsidR="00A26EC0" w:rsidRDefault="00D74D1E">
      <w:pPr>
        <w:rPr>
          <w:rFonts w:hint="eastAsia"/>
        </w:rPr>
      </w:pPr>
      <w:r>
        <w:t>電子郵件：</w:t>
      </w:r>
      <w:hyperlink r:id="rId7" w:history="1">
        <w:r w:rsidRPr="00FC53F8">
          <w:rPr>
            <w:rStyle w:val="a3"/>
            <w:rFonts w:hint="eastAsia"/>
          </w:rPr>
          <w:t>jch@twps.chc</w:t>
        </w:r>
        <w:r w:rsidRPr="00FC53F8">
          <w:rPr>
            <w:rStyle w:val="a3"/>
          </w:rPr>
          <w:t>.edu.tw</w:t>
        </w:r>
      </w:hyperlink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FF8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"/>
        <w:gridCol w:w="1183"/>
        <w:gridCol w:w="1183"/>
        <w:gridCol w:w="773"/>
        <w:gridCol w:w="710"/>
        <w:gridCol w:w="3170"/>
        <w:gridCol w:w="489"/>
        <w:gridCol w:w="694"/>
        <w:gridCol w:w="899"/>
        <w:gridCol w:w="599"/>
      </w:tblGrid>
      <w:tr w:rsidR="001155C5" w:rsidRPr="00D74D1E" w:rsidTr="00D74D1E"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單位</w:t>
            </w:r>
          </w:p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名稱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個人資料</w:t>
            </w:r>
          </w:p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檔案名稱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法律依據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特定目的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個人資料類別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個人資料之範圍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特種資料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管理者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監督管理之非公務機關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機密等級</w:t>
            </w:r>
          </w:p>
        </w:tc>
      </w:tr>
      <w:tr w:rsidR="001155C5" w:rsidRPr="00D74D1E" w:rsidTr="00D74D1E">
        <w:trPr>
          <w:trHeight w:val="480"/>
        </w:trPr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教務處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校務行政系統學籍成績管理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個人資料保護法第8</w:t>
            </w:r>
            <w:r w:rsidRPr="00D74D1E">
              <w:rPr>
                <w:rFonts w:ascii="標楷體" w:eastAsia="標楷體" w:hAnsi="標楷體" w:cs="Times New Roman" w:hint="eastAsia"/>
                <w:color w:val="6A6A6A"/>
                <w:spacing w:val="24"/>
                <w:kern w:val="0"/>
                <w:sz w:val="20"/>
                <w:szCs w:val="20"/>
              </w:rPr>
              <w:t>條第二項第二款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執行法定職務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識別類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班級、座號、學號、姓名、出生日期、身分證號、家長姓名、電話、地址、入學國中、學業成績、缺</w:t>
            </w: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曠</w:t>
            </w:r>
            <w:proofErr w:type="gramEnd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、獎懲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1155C5" w:rsidP="001155C5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註冊組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限閱</w:t>
            </w:r>
            <w:proofErr w:type="gramEnd"/>
          </w:p>
        </w:tc>
      </w:tr>
      <w:tr w:rsidR="001155C5" w:rsidRPr="00D74D1E" w:rsidTr="00D74D1E">
        <w:trPr>
          <w:trHeight w:val="480"/>
        </w:trPr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教務處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校務行政系統操行管理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個人資料保護法第8</w:t>
            </w:r>
            <w:r w:rsidRPr="00D74D1E">
              <w:rPr>
                <w:rFonts w:ascii="標楷體" w:eastAsia="標楷體" w:hAnsi="標楷體" w:cs="Times New Roman" w:hint="eastAsia"/>
                <w:color w:val="6A6A6A"/>
                <w:spacing w:val="24"/>
                <w:kern w:val="0"/>
                <w:sz w:val="20"/>
                <w:szCs w:val="20"/>
              </w:rPr>
              <w:t>條第二項第二款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執行法定職務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識別類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班級、座號、學號、姓名、出生日期、身分證號、家長姓名、電話、地址、入學國中、學業成績、缺</w:t>
            </w: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曠</w:t>
            </w:r>
            <w:proofErr w:type="gramEnd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、獎懲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1155C5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資訊組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限閱</w:t>
            </w:r>
            <w:proofErr w:type="gramEnd"/>
          </w:p>
        </w:tc>
      </w:tr>
      <w:tr w:rsidR="001155C5" w:rsidRPr="00D74D1E" w:rsidTr="00D74D1E">
        <w:trPr>
          <w:trHeight w:val="480"/>
        </w:trPr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1155C5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輔導室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輔導紀錄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個人資料保護法第8</w:t>
            </w:r>
            <w:r w:rsidRPr="00D74D1E">
              <w:rPr>
                <w:rFonts w:ascii="標楷體" w:eastAsia="標楷體" w:hAnsi="標楷體" w:cs="Times New Roman" w:hint="eastAsia"/>
                <w:color w:val="6A6A6A"/>
                <w:spacing w:val="24"/>
                <w:kern w:val="0"/>
                <w:sz w:val="20"/>
                <w:szCs w:val="20"/>
              </w:rPr>
              <w:t>條第二項第二款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執行法定職務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識別類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班級、座號、學號、姓名、出生年月日、家庭教育、職業、聯絡方式、輔導紀錄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輔導紀錄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輔導組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機密</w:t>
            </w:r>
          </w:p>
        </w:tc>
      </w:tr>
      <w:tr w:rsidR="001155C5" w:rsidRPr="00D74D1E" w:rsidTr="00D74D1E">
        <w:trPr>
          <w:trHeight w:val="480"/>
        </w:trPr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學</w:t>
            </w: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務</w:t>
            </w:r>
            <w:proofErr w:type="gramEnd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處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學生特殊疾病紀錄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個人資料保護法第8</w:t>
            </w:r>
            <w:r w:rsidRPr="00D74D1E">
              <w:rPr>
                <w:rFonts w:ascii="標楷體" w:eastAsia="標楷體" w:hAnsi="標楷體" w:cs="Times New Roman" w:hint="eastAsia"/>
                <w:color w:val="6A6A6A"/>
                <w:spacing w:val="24"/>
                <w:kern w:val="0"/>
                <w:sz w:val="20"/>
                <w:szCs w:val="20"/>
              </w:rPr>
              <w:t>條第二項第二款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執行法定職務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識別類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班級、座號、學號、姓名、出生年月日、身分證字號、住址、電話、家長姓名、特殊疾病紀錄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特殊疾病紀錄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校護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機密</w:t>
            </w:r>
          </w:p>
        </w:tc>
      </w:tr>
      <w:tr w:rsidR="001155C5" w:rsidRPr="00D74D1E" w:rsidTr="00D74D1E">
        <w:trPr>
          <w:trHeight w:val="480"/>
        </w:trPr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總務處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薪資系統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個人資料保護法第8</w:t>
            </w:r>
            <w:r w:rsidRPr="00D74D1E">
              <w:rPr>
                <w:rFonts w:ascii="標楷體" w:eastAsia="標楷體" w:hAnsi="標楷體" w:cs="Times New Roman" w:hint="eastAsia"/>
                <w:color w:val="6A6A6A"/>
                <w:spacing w:val="24"/>
                <w:kern w:val="0"/>
                <w:sz w:val="20"/>
                <w:szCs w:val="20"/>
              </w:rPr>
              <w:lastRenderedPageBreak/>
              <w:t>條第二項第二款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lastRenderedPageBreak/>
              <w:t>執行法定</w:t>
            </w: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lastRenderedPageBreak/>
              <w:t>職務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lastRenderedPageBreak/>
              <w:t>識別類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姓名、身分證字號、地址、郵局帳號、薪資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出納組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限閱</w:t>
            </w:r>
            <w:proofErr w:type="gramEnd"/>
          </w:p>
        </w:tc>
      </w:tr>
      <w:tr w:rsidR="001155C5" w:rsidRPr="00D74D1E" w:rsidTr="00D74D1E">
        <w:trPr>
          <w:trHeight w:val="480"/>
        </w:trPr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lastRenderedPageBreak/>
              <w:t>總務處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勞</w:t>
            </w:r>
            <w:proofErr w:type="gramEnd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健保投保資料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個人資料保護法第8</w:t>
            </w:r>
            <w:r w:rsidRPr="00D74D1E">
              <w:rPr>
                <w:rFonts w:ascii="標楷體" w:eastAsia="標楷體" w:hAnsi="標楷體" w:cs="Times New Roman" w:hint="eastAsia"/>
                <w:color w:val="6A6A6A"/>
                <w:spacing w:val="24"/>
                <w:kern w:val="0"/>
                <w:sz w:val="20"/>
                <w:szCs w:val="20"/>
              </w:rPr>
              <w:t>條第二項第二款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執行法定職務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識別類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姓名、身分證字號、地址、電話、手機、地址、學歷、經歷、家屬資料、考核資料、獎懲紀錄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1155C5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幹事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限閱</w:t>
            </w:r>
            <w:proofErr w:type="gramEnd"/>
          </w:p>
        </w:tc>
      </w:tr>
      <w:tr w:rsidR="001155C5" w:rsidRPr="00D74D1E" w:rsidTr="00D74D1E">
        <w:trPr>
          <w:trHeight w:val="480"/>
        </w:trPr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人事室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人事資料管理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個人資料保護法第8</w:t>
            </w:r>
            <w:r w:rsidRPr="00D74D1E">
              <w:rPr>
                <w:rFonts w:ascii="標楷體" w:eastAsia="標楷體" w:hAnsi="標楷體" w:cs="Times New Roman" w:hint="eastAsia"/>
                <w:color w:val="6A6A6A"/>
                <w:spacing w:val="24"/>
                <w:kern w:val="0"/>
                <w:sz w:val="20"/>
                <w:szCs w:val="20"/>
              </w:rPr>
              <w:t>條第二項第二款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執行法定職務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識別類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姓名、身分證字號、地址、郵局帳號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人事室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proofErr w:type="gramStart"/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限閱</w:t>
            </w:r>
            <w:proofErr w:type="gramEnd"/>
          </w:p>
        </w:tc>
      </w:tr>
      <w:tr w:rsidR="001155C5" w:rsidRPr="00D74D1E" w:rsidTr="00D74D1E">
        <w:trPr>
          <w:trHeight w:val="480"/>
        </w:trPr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健康中心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學生健康檢查紀錄</w:t>
            </w:r>
          </w:p>
        </w:tc>
        <w:tc>
          <w:tcPr>
            <w:tcW w:w="112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個人資料保護法第8</w:t>
            </w:r>
            <w:r w:rsidRPr="00D74D1E">
              <w:rPr>
                <w:rFonts w:ascii="標楷體" w:eastAsia="標楷體" w:hAnsi="標楷體" w:cs="Times New Roman" w:hint="eastAsia"/>
                <w:color w:val="6A6A6A"/>
                <w:spacing w:val="24"/>
                <w:kern w:val="0"/>
                <w:sz w:val="20"/>
                <w:szCs w:val="20"/>
              </w:rPr>
              <w:t>條第二項第二款</w:t>
            </w:r>
          </w:p>
        </w:tc>
        <w:tc>
          <w:tcPr>
            <w:tcW w:w="73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執行法定職務</w:t>
            </w:r>
          </w:p>
        </w:tc>
        <w:tc>
          <w:tcPr>
            <w:tcW w:w="67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識別類</w:t>
            </w:r>
          </w:p>
        </w:tc>
        <w:tc>
          <w:tcPr>
            <w:tcW w:w="301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0"/>
                <w:szCs w:val="20"/>
              </w:rPr>
              <w:t>班級、座號、學號、姓名、出生年月日、身分證字號、住址、電話、家長姓名、健康檢查紀錄</w:t>
            </w:r>
          </w:p>
        </w:tc>
        <w:tc>
          <w:tcPr>
            <w:tcW w:w="46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健康檢查紀錄</w:t>
            </w:r>
          </w:p>
        </w:tc>
        <w:tc>
          <w:tcPr>
            <w:tcW w:w="66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校護</w:t>
            </w:r>
          </w:p>
        </w:tc>
        <w:tc>
          <w:tcPr>
            <w:tcW w:w="855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無</w:t>
            </w:r>
          </w:p>
        </w:tc>
        <w:tc>
          <w:tcPr>
            <w:tcW w:w="570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DFF8FF"/>
            <w:hideMark/>
          </w:tcPr>
          <w:p w:rsidR="00D74D1E" w:rsidRPr="00D74D1E" w:rsidRDefault="00D74D1E" w:rsidP="00D74D1E">
            <w:pPr>
              <w:widowControl/>
              <w:spacing w:before="100" w:beforeAutospacing="1" w:after="100" w:afterAutospacing="1" w:line="409" w:lineRule="atLeast"/>
              <w:rPr>
                <w:rFonts w:ascii="Times New Roman" w:eastAsia="新細明體" w:hAnsi="Times New Roman" w:cs="Times New Roman"/>
                <w:color w:val="6A6A6A"/>
                <w:spacing w:val="24"/>
                <w:kern w:val="0"/>
                <w:szCs w:val="24"/>
              </w:rPr>
            </w:pPr>
            <w:r w:rsidRPr="00D74D1E">
              <w:rPr>
                <w:rFonts w:ascii="標楷體" w:eastAsia="標楷體" w:hAnsi="標楷體" w:cs="Times New Roman" w:hint="eastAsia"/>
                <w:color w:val="202020"/>
                <w:spacing w:val="24"/>
                <w:kern w:val="0"/>
                <w:sz w:val="22"/>
              </w:rPr>
              <w:t>機密</w:t>
            </w:r>
          </w:p>
        </w:tc>
      </w:tr>
    </w:tbl>
    <w:p w:rsidR="00D74D1E" w:rsidRDefault="00D74D1E"/>
    <w:sectPr w:rsidR="00D74D1E" w:rsidSect="00D74D1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031" w:rsidRDefault="00286031" w:rsidP="00D74D1E">
      <w:r>
        <w:separator/>
      </w:r>
    </w:p>
  </w:endnote>
  <w:endnote w:type="continuationSeparator" w:id="0">
    <w:p w:rsidR="00286031" w:rsidRDefault="00286031" w:rsidP="00D7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031" w:rsidRDefault="00286031" w:rsidP="00D74D1E">
      <w:r>
        <w:separator/>
      </w:r>
    </w:p>
  </w:footnote>
  <w:footnote w:type="continuationSeparator" w:id="0">
    <w:p w:rsidR="00286031" w:rsidRDefault="00286031" w:rsidP="00D74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1E"/>
    <w:rsid w:val="001155C5"/>
    <w:rsid w:val="00286031"/>
    <w:rsid w:val="00A26EC0"/>
    <w:rsid w:val="00D7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4D1E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D74D1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4D1E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D74D1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ch@twps.chc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2015-06-30T07:41:00Z</dcterms:created>
  <dcterms:modified xsi:type="dcterms:W3CDTF">2015-06-30T07:57:00Z</dcterms:modified>
</cp:coreProperties>
</file>